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2D" w:rsidRDefault="0058672D" w:rsidP="005867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72D" w:rsidRDefault="0058672D" w:rsidP="005867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8672D" w:rsidRDefault="0058672D" w:rsidP="00586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8672D" w:rsidRDefault="0058672D" w:rsidP="0058672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58672D" w:rsidRDefault="0058672D" w:rsidP="005867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58672D" w:rsidRDefault="0058672D" w:rsidP="005867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8672D" w:rsidRDefault="0058672D" w:rsidP="005867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173</w:t>
      </w:r>
    </w:p>
    <w:p w:rsidR="0058672D" w:rsidRDefault="0058672D" w:rsidP="005867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BD4A96">
        <w:rPr>
          <w:rFonts w:ascii="Times New Roman" w:hAnsi="Times New Roman"/>
          <w:b/>
          <w:sz w:val="28"/>
          <w:szCs w:val="28"/>
          <w:lang w:val="uk-UA"/>
        </w:rPr>
        <w:t>39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D4A96">
        <w:rPr>
          <w:rFonts w:ascii="Times New Roman" w:hAnsi="Times New Roman"/>
          <w:b/>
          <w:sz w:val="28"/>
          <w:szCs w:val="28"/>
          <w:lang w:val="uk-UA"/>
        </w:rPr>
        <w:t>02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D7D42">
        <w:rPr>
          <w:rFonts w:ascii="Times New Roman" w:hAnsi="Times New Roman"/>
          <w:b/>
          <w:sz w:val="28"/>
          <w:szCs w:val="28"/>
          <w:lang w:val="uk-UA"/>
        </w:rPr>
        <w:t>лютого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BD4A96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№ </w:t>
      </w:r>
      <w:r w:rsidR="00BD4A96">
        <w:rPr>
          <w:rFonts w:ascii="Times New Roman" w:hAnsi="Times New Roman"/>
          <w:b/>
          <w:sz w:val="28"/>
          <w:szCs w:val="28"/>
          <w:lang w:val="uk-UA"/>
        </w:rPr>
        <w:t>62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D7D42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D7D42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</w:t>
      </w:r>
    </w:p>
    <w:p w:rsidR="00196FAC" w:rsidRPr="00BF05D1" w:rsidRDefault="00AD7D42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оренди</w:t>
      </w:r>
      <w:r w:rsidR="00693745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D4A96">
        <w:rPr>
          <w:rFonts w:ascii="Times New Roman" w:hAnsi="Times New Roman"/>
          <w:b/>
          <w:bCs/>
          <w:sz w:val="28"/>
          <w:szCs w:val="28"/>
          <w:lang w:val="uk-UA"/>
        </w:rPr>
        <w:t>Сивак</w:t>
      </w:r>
      <w:proofErr w:type="spellEnd"/>
      <w:r w:rsidR="00BD4A96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693745"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D4A96">
        <w:rPr>
          <w:rFonts w:ascii="Times New Roman" w:hAnsi="Times New Roman"/>
          <w:sz w:val="28"/>
          <w:szCs w:val="28"/>
          <w:lang w:val="uk-UA"/>
        </w:rPr>
        <w:t>Сивак</w:t>
      </w:r>
      <w:proofErr w:type="spellEnd"/>
      <w:r w:rsidR="00BD4A96">
        <w:rPr>
          <w:rFonts w:ascii="Times New Roman" w:hAnsi="Times New Roman"/>
          <w:sz w:val="28"/>
          <w:szCs w:val="28"/>
          <w:lang w:val="uk-UA"/>
        </w:rPr>
        <w:t xml:space="preserve"> Тетяни Василівни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BD4A96">
        <w:rPr>
          <w:rFonts w:ascii="Times New Roman" w:hAnsi="Times New Roman"/>
          <w:sz w:val="28"/>
          <w:szCs w:val="28"/>
          <w:lang w:val="uk-UA"/>
        </w:rPr>
        <w:t>39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D4A96">
        <w:rPr>
          <w:rFonts w:ascii="Times New Roman" w:hAnsi="Times New Roman"/>
          <w:sz w:val="28"/>
          <w:szCs w:val="28"/>
          <w:lang w:val="uk-UA"/>
        </w:rPr>
        <w:t>02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лютого 202</w:t>
      </w:r>
      <w:r w:rsidR="00BD4A96">
        <w:rPr>
          <w:rFonts w:ascii="Times New Roman" w:hAnsi="Times New Roman"/>
          <w:sz w:val="28"/>
          <w:szCs w:val="28"/>
          <w:lang w:val="uk-UA"/>
        </w:rPr>
        <w:t>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BD4A96">
        <w:rPr>
          <w:rFonts w:ascii="Times New Roman" w:hAnsi="Times New Roman"/>
          <w:sz w:val="28"/>
          <w:szCs w:val="28"/>
          <w:lang w:val="uk-UA"/>
        </w:rPr>
        <w:t>6</w:t>
      </w:r>
      <w:r w:rsidR="00AD7D42">
        <w:rPr>
          <w:rFonts w:ascii="Times New Roman" w:hAnsi="Times New Roman"/>
          <w:sz w:val="28"/>
          <w:szCs w:val="28"/>
          <w:lang w:val="uk-UA"/>
        </w:rPr>
        <w:t>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75E9D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r w:rsidR="00575E9D">
        <w:rPr>
          <w:rFonts w:ascii="Times New Roman" w:hAnsi="Times New Roman"/>
          <w:sz w:val="28"/>
          <w:szCs w:val="28"/>
          <w:lang w:val="uk-UA"/>
        </w:rPr>
        <w:t xml:space="preserve">гр. </w:t>
      </w:r>
      <w:proofErr w:type="spellStart"/>
      <w:r w:rsidR="00575E9D">
        <w:rPr>
          <w:rFonts w:ascii="Times New Roman" w:hAnsi="Times New Roman"/>
          <w:sz w:val="28"/>
          <w:szCs w:val="28"/>
          <w:lang w:val="uk-UA"/>
        </w:rPr>
        <w:t>Сивак</w:t>
      </w:r>
      <w:proofErr w:type="spellEnd"/>
      <w:r w:rsidR="00575E9D">
        <w:rPr>
          <w:rFonts w:ascii="Times New Roman" w:hAnsi="Times New Roman"/>
          <w:sz w:val="28"/>
          <w:szCs w:val="28"/>
          <w:lang w:val="uk-UA"/>
        </w:rPr>
        <w:t xml:space="preserve"> Т.В.»,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керуючись п</w:t>
      </w:r>
      <w:r w:rsidR="00AD7D42">
        <w:rPr>
          <w:rFonts w:ascii="Times New Roman" w:hAnsi="Times New Roman"/>
          <w:sz w:val="28"/>
          <w:szCs w:val="28"/>
          <w:lang w:val="uk-UA"/>
        </w:rPr>
        <w:t>унктом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34 ст</w:t>
      </w:r>
      <w:r w:rsidR="00AD7D42">
        <w:rPr>
          <w:rFonts w:ascii="Times New Roman" w:hAnsi="Times New Roman"/>
          <w:sz w:val="28"/>
          <w:szCs w:val="28"/>
          <w:lang w:val="uk-UA"/>
        </w:rPr>
        <w:t>аттею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19,22 Закону України «Про землеустрій»,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4E5A7F" w:rsidRPr="00BF05D1" w:rsidRDefault="00196FAC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575E9D">
        <w:rPr>
          <w:rFonts w:ascii="Times New Roman" w:hAnsi="Times New Roman"/>
          <w:sz w:val="28"/>
          <w:szCs w:val="28"/>
          <w:lang w:val="uk-UA"/>
        </w:rPr>
        <w:t>:</w:t>
      </w:r>
    </w:p>
    <w:p w:rsidR="00BD4A96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BD4A96">
        <w:rPr>
          <w:rFonts w:ascii="Times New Roman" w:hAnsi="Times New Roman"/>
          <w:sz w:val="28"/>
          <w:szCs w:val="28"/>
          <w:lang w:val="uk-UA"/>
        </w:rPr>
        <w:t>39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D4A96">
        <w:rPr>
          <w:rFonts w:ascii="Times New Roman" w:hAnsi="Times New Roman"/>
          <w:sz w:val="28"/>
          <w:szCs w:val="28"/>
          <w:lang w:val="uk-UA"/>
        </w:rPr>
        <w:t>02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лютого 202</w:t>
      </w:r>
      <w:r w:rsidR="00BD4A96">
        <w:rPr>
          <w:rFonts w:ascii="Times New Roman" w:hAnsi="Times New Roman"/>
          <w:sz w:val="28"/>
          <w:szCs w:val="28"/>
          <w:lang w:val="uk-UA"/>
        </w:rPr>
        <w:t>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BD4A96">
        <w:rPr>
          <w:rFonts w:ascii="Times New Roman" w:hAnsi="Times New Roman"/>
          <w:sz w:val="28"/>
          <w:szCs w:val="28"/>
          <w:lang w:val="uk-UA"/>
        </w:rPr>
        <w:t>62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75E9D">
        <w:rPr>
          <w:rFonts w:ascii="Times New Roman" w:hAnsi="Times New Roman"/>
          <w:sz w:val="28"/>
          <w:szCs w:val="28"/>
          <w:lang w:val="uk-UA"/>
        </w:rPr>
        <w:t>«П</w:t>
      </w:r>
      <w:r w:rsidR="00DB7B82">
        <w:rPr>
          <w:rFonts w:ascii="Times New Roman" w:hAnsi="Times New Roman"/>
          <w:sz w:val="28"/>
          <w:szCs w:val="28"/>
          <w:lang w:val="uk-UA"/>
        </w:rPr>
        <w:t>ро 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013302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AD7D42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r w:rsidR="00575E9D">
        <w:rPr>
          <w:rFonts w:ascii="Times New Roman" w:hAnsi="Times New Roman"/>
          <w:sz w:val="28"/>
          <w:szCs w:val="28"/>
          <w:lang w:val="uk-UA"/>
        </w:rPr>
        <w:t xml:space="preserve">гр. </w:t>
      </w:r>
      <w:proofErr w:type="spellStart"/>
      <w:r w:rsidR="00575E9D">
        <w:rPr>
          <w:rFonts w:ascii="Times New Roman" w:hAnsi="Times New Roman"/>
          <w:sz w:val="28"/>
          <w:szCs w:val="28"/>
          <w:lang w:val="uk-UA"/>
        </w:rPr>
        <w:t>Сивак</w:t>
      </w:r>
      <w:proofErr w:type="spellEnd"/>
      <w:r w:rsidR="00575E9D">
        <w:rPr>
          <w:rFonts w:ascii="Times New Roman" w:hAnsi="Times New Roman"/>
          <w:sz w:val="28"/>
          <w:szCs w:val="28"/>
          <w:lang w:val="uk-UA"/>
        </w:rPr>
        <w:t xml:space="preserve"> Т.В.»</w:t>
      </w:r>
      <w:r w:rsidR="00ED2D28">
        <w:rPr>
          <w:rFonts w:ascii="Times New Roman" w:hAnsi="Times New Roman"/>
          <w:sz w:val="28"/>
          <w:szCs w:val="28"/>
          <w:lang w:val="uk-UA"/>
        </w:rPr>
        <w:t>,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а саме викласти пункт 1 рішення в новій редакції наступного змісту: </w:t>
      </w:r>
    </w:p>
    <w:p w:rsidR="00ED2D28" w:rsidRDefault="00DB7B82" w:rsidP="00ED2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Надати дозвіл на розроблення </w:t>
      </w:r>
      <w:r w:rsidR="00ED2D28" w:rsidRPr="000E42E0">
        <w:rPr>
          <w:rFonts w:ascii="Times New Roman" w:hAnsi="Times New Roman"/>
          <w:sz w:val="28"/>
          <w:szCs w:val="28"/>
          <w:lang w:val="uk-UA"/>
        </w:rPr>
        <w:t>проекту землеустрою щодо відведення земельної ділянки</w:t>
      </w:r>
      <w:r w:rsidR="00ED2D28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із земель </w:t>
      </w:r>
      <w:r w:rsidR="00BD4A96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BD4A96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 (16.00 землі запасу) гр. </w:t>
      </w:r>
      <w:proofErr w:type="spellStart"/>
      <w:r w:rsidR="00BD4A96">
        <w:rPr>
          <w:rFonts w:ascii="Times New Roman" w:hAnsi="Times New Roman"/>
          <w:sz w:val="28"/>
          <w:szCs w:val="28"/>
          <w:lang w:val="uk-UA"/>
        </w:rPr>
        <w:t>Сивак</w:t>
      </w:r>
      <w:proofErr w:type="spellEnd"/>
      <w:r w:rsidR="00BD4A96">
        <w:rPr>
          <w:rFonts w:ascii="Times New Roman" w:hAnsi="Times New Roman"/>
          <w:sz w:val="28"/>
          <w:szCs w:val="28"/>
          <w:lang w:val="uk-UA"/>
        </w:rPr>
        <w:t xml:space="preserve"> Тетяні Василівні </w:t>
      </w:r>
      <w:r w:rsidR="00ED2D28">
        <w:rPr>
          <w:rFonts w:ascii="Times New Roman" w:hAnsi="Times New Roman"/>
          <w:sz w:val="28"/>
          <w:szCs w:val="28"/>
          <w:lang w:val="uk-UA"/>
        </w:rPr>
        <w:t>орієнтовною площею 0,</w:t>
      </w:r>
      <w:r w:rsidR="00BD4A96">
        <w:rPr>
          <w:rFonts w:ascii="Times New Roman" w:hAnsi="Times New Roman"/>
          <w:sz w:val="28"/>
          <w:szCs w:val="28"/>
          <w:lang w:val="uk-UA"/>
        </w:rPr>
        <w:t>12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00 га , для </w:t>
      </w:r>
      <w:r w:rsidR="00BD4A96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, яка розташована м. Погребище, Вінницького району, Вінницької області по вул. </w:t>
      </w:r>
      <w:r w:rsidR="00BD4A96">
        <w:rPr>
          <w:rFonts w:ascii="Times New Roman" w:hAnsi="Times New Roman"/>
          <w:sz w:val="28"/>
          <w:szCs w:val="28"/>
          <w:lang w:val="uk-UA"/>
        </w:rPr>
        <w:t>Богуна</w:t>
      </w:r>
      <w:r w:rsidR="00ED2D28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D2D2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ED2D28">
        <w:rPr>
          <w:rFonts w:ascii="Times New Roman" w:hAnsi="Times New Roman"/>
          <w:sz w:val="28"/>
          <w:szCs w:val="28"/>
          <w:lang w:val="uk-UA"/>
        </w:rPr>
        <w:t>3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05D1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109D6"/>
    <w:rsid w:val="00013302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75E9D"/>
    <w:rsid w:val="0058672D"/>
    <w:rsid w:val="005A677B"/>
    <w:rsid w:val="005A7CE9"/>
    <w:rsid w:val="005B12B0"/>
    <w:rsid w:val="00602A33"/>
    <w:rsid w:val="00693745"/>
    <w:rsid w:val="006A1E10"/>
    <w:rsid w:val="0075648B"/>
    <w:rsid w:val="007A3F06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16200"/>
    <w:rsid w:val="00A245BD"/>
    <w:rsid w:val="00A5256B"/>
    <w:rsid w:val="00AD7D42"/>
    <w:rsid w:val="00B16DD6"/>
    <w:rsid w:val="00BC0DEA"/>
    <w:rsid w:val="00BD4A96"/>
    <w:rsid w:val="00BF05D1"/>
    <w:rsid w:val="00D0402C"/>
    <w:rsid w:val="00DB2B92"/>
    <w:rsid w:val="00DB7B82"/>
    <w:rsid w:val="00DF4E8B"/>
    <w:rsid w:val="00E15E23"/>
    <w:rsid w:val="00E27790"/>
    <w:rsid w:val="00ED2D28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41B8-F638-4598-8132-5534A120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2023-02-17T09:43:00Z</cp:lastPrinted>
  <dcterms:created xsi:type="dcterms:W3CDTF">2023-02-14T08:31:00Z</dcterms:created>
  <dcterms:modified xsi:type="dcterms:W3CDTF">2023-02-23T13:35:00Z</dcterms:modified>
</cp:coreProperties>
</file>